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A7C4" w14:textId="77777777" w:rsidR="00B934DA" w:rsidRDefault="00B934DA">
      <w:pPr>
        <w:pStyle w:val="Title"/>
      </w:pPr>
      <w:r>
        <w:t>TOWN OF HUBBARD</w:t>
      </w:r>
    </w:p>
    <w:p w14:paraId="4258D774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654E6165" w14:textId="0E31863B" w:rsidR="00B934DA" w:rsidRDefault="00D077E8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0AFB3AE2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630EA5C0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587D3EE8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57E3235F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FD0CC3A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837A94F" w14:textId="77777777" w:rsidR="00DC7DE2" w:rsidRPr="004C144A" w:rsidRDefault="00DC7DE2" w:rsidP="004C144A">
      <w:pPr>
        <w:pStyle w:val="NoSpacing"/>
        <w:ind w:left="1008"/>
      </w:pPr>
    </w:p>
    <w:p w14:paraId="1A67062E" w14:textId="2EF266A4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0B01A4">
        <w:t>March 2</w:t>
      </w:r>
      <w:r w:rsidR="00117986">
        <w:t>1</w:t>
      </w:r>
      <w:r w:rsidR="00CC5868">
        <w:t>,</w:t>
      </w:r>
      <w:r w:rsidR="005F5F14">
        <w:t xml:space="preserve"> 20</w:t>
      </w:r>
      <w:r w:rsidR="00D077E8">
        <w:t>2</w:t>
      </w:r>
      <w:r w:rsidR="00117986">
        <w:t>2</w:t>
      </w:r>
      <w:r w:rsidR="00DC7DE2" w:rsidRPr="004C144A">
        <w:t xml:space="preserve"> at 7:</w:t>
      </w:r>
      <w:r w:rsidR="00920F6E">
        <w:t>0</w:t>
      </w:r>
      <w:r w:rsidR="00DC7DE2" w:rsidRPr="004C144A">
        <w:t>0 PM at the Hubbard Town Hall in Neda.</w:t>
      </w:r>
    </w:p>
    <w:p w14:paraId="7D64DB50" w14:textId="77777777" w:rsidR="00DC7DE2" w:rsidRPr="004C144A" w:rsidRDefault="00DC7DE2" w:rsidP="004C144A">
      <w:pPr>
        <w:pStyle w:val="NoSpacing"/>
        <w:ind w:left="1008"/>
      </w:pPr>
    </w:p>
    <w:p w14:paraId="213E8CA4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77A63DBA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3F9AF3B8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3684AA18" w14:textId="4A76D61D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4C00FDF0" w14:textId="77777777" w:rsidR="006F0F7E" w:rsidRDefault="006F0F7E" w:rsidP="004C144A">
      <w:pPr>
        <w:pStyle w:val="NoSpacing"/>
        <w:numPr>
          <w:ilvl w:val="0"/>
          <w:numId w:val="5"/>
        </w:numPr>
        <w:ind w:left="1008"/>
      </w:pPr>
    </w:p>
    <w:p w14:paraId="1A7E22CD" w14:textId="77777777" w:rsidR="00EB6747" w:rsidRDefault="00EB6747" w:rsidP="00EB6747">
      <w:pPr>
        <w:pStyle w:val="NoSpacing"/>
        <w:ind w:left="1008"/>
      </w:pPr>
    </w:p>
    <w:p w14:paraId="329F457A" w14:textId="77777777" w:rsidR="006F0F7E" w:rsidRDefault="006F0F7E" w:rsidP="006F0F7E">
      <w:pPr>
        <w:pStyle w:val="NoSpacing"/>
        <w:ind w:left="1008"/>
      </w:pPr>
      <w:r w:rsidRPr="00117986">
        <w:rPr>
          <w:b/>
          <w:bCs/>
        </w:rPr>
        <w:t>A Conditional Use Permit application</w:t>
      </w:r>
      <w:r>
        <w:t xml:space="preserve"> from Malterer Trust, Owner, Mark Tomashek, New Frontier Land Surveying, Agent, for the purpose of creating a 3 to 4 acre parcel with house and buildings and selling tillable portion to area farmer, involving parcel </w:t>
      </w:r>
      <w:proofErr w:type="gramStart"/>
      <w:r>
        <w:t>#(</w:t>
      </w:r>
      <w:proofErr w:type="gramEnd"/>
      <w:r>
        <w:t>022-1116-3533-000). Zoned GA: General Agriculture, located on County Road R in Section 35 in the Town of Hubbard.</w:t>
      </w:r>
    </w:p>
    <w:p w14:paraId="23392467" w14:textId="77777777" w:rsidR="006F0F7E" w:rsidRDefault="006F0F7E" w:rsidP="006F0F7E">
      <w:pPr>
        <w:pStyle w:val="NoSpacing"/>
        <w:ind w:left="1008"/>
      </w:pPr>
    </w:p>
    <w:p w14:paraId="6236370B" w14:textId="77777777" w:rsidR="006F0F7E" w:rsidRDefault="006F0F7E" w:rsidP="006F0F7E">
      <w:pPr>
        <w:pStyle w:val="NoSpacing"/>
        <w:ind w:left="1008"/>
      </w:pPr>
      <w:r w:rsidRPr="00117986">
        <w:rPr>
          <w:b/>
          <w:bCs/>
        </w:rPr>
        <w:t>A Conditional Use Permit application</w:t>
      </w:r>
      <w:r>
        <w:t xml:space="preserve"> from </w:t>
      </w:r>
      <w:proofErr w:type="spellStart"/>
      <w:r>
        <w:t>Ceemedia</w:t>
      </w:r>
      <w:proofErr w:type="spellEnd"/>
      <w:r>
        <w:t xml:space="preserve"> L.L.C, Mike Butler, Agent, United Cooperative, Owner, for the purpose of:</w:t>
      </w:r>
    </w:p>
    <w:p w14:paraId="54EA809B" w14:textId="77777777" w:rsidR="006F0F7E" w:rsidRDefault="006F0F7E" w:rsidP="006F0F7E">
      <w:pPr>
        <w:pStyle w:val="NoSpacing"/>
        <w:ind w:left="1620"/>
      </w:pPr>
      <w:r>
        <w:t xml:space="preserve">A) Constructing a new billboard 12’ x 48’ with 14’ </w:t>
      </w:r>
      <w:proofErr w:type="spellStart"/>
      <w:r>
        <w:t>hagl</w:t>
      </w:r>
      <w:proofErr w:type="spellEnd"/>
      <w:r>
        <w:t xml:space="preserve">, with 2 LED lights per side. This will be a monopole billboard when completed. </w:t>
      </w:r>
    </w:p>
    <w:p w14:paraId="1D76D67B" w14:textId="621FDF46" w:rsidR="006F0F7E" w:rsidRDefault="006F0F7E" w:rsidP="00117986">
      <w:pPr>
        <w:pStyle w:val="NoSpacing"/>
        <w:ind w:left="1620"/>
      </w:pPr>
      <w:r>
        <w:t>B) Rezoning the 3.74 acres from Communication and Utilities to       Commercial.</w:t>
      </w:r>
    </w:p>
    <w:p w14:paraId="730EF164" w14:textId="77777777" w:rsidR="006F0F7E" w:rsidRDefault="006F0F7E" w:rsidP="006F0F7E">
      <w:pPr>
        <w:pStyle w:val="NoSpacing"/>
        <w:ind w:left="720"/>
      </w:pPr>
      <w:r>
        <w:t>Involving parcel #022-1116-1212-000, located on Highway 33 in Section 12 in      the Town of Hubbard.</w:t>
      </w:r>
    </w:p>
    <w:p w14:paraId="1F4F78D3" w14:textId="77777777" w:rsidR="006F0F7E" w:rsidRDefault="006F0F7E" w:rsidP="006F0F7E">
      <w:pPr>
        <w:pStyle w:val="NoSpacing"/>
        <w:ind w:left="720"/>
      </w:pPr>
    </w:p>
    <w:p w14:paraId="46DAF4EB" w14:textId="77777777" w:rsidR="006F0F7E" w:rsidRDefault="006F0F7E" w:rsidP="006F0F7E">
      <w:pPr>
        <w:pStyle w:val="NoSpacing"/>
        <w:ind w:left="720"/>
      </w:pPr>
    </w:p>
    <w:p w14:paraId="58F2B309" w14:textId="77777777" w:rsidR="006F0F7E" w:rsidRDefault="006F0F7E" w:rsidP="006F0F7E">
      <w:pPr>
        <w:ind w:left="1008" w:firstLine="72"/>
      </w:pPr>
      <w:r w:rsidRPr="00117986">
        <w:rPr>
          <w:b/>
          <w:bCs/>
        </w:rPr>
        <w:t>A Conditional Use Permit Application</w:t>
      </w:r>
      <w:r>
        <w:t xml:space="preserve"> from Emily and Aaron Schultz, Owner/Agent, for the purpose of: </w:t>
      </w:r>
    </w:p>
    <w:p w14:paraId="71CB4E09" w14:textId="77777777" w:rsidR="006F0F7E" w:rsidRDefault="006F0F7E" w:rsidP="006F0F7E">
      <w:pPr>
        <w:pStyle w:val="NoSpacing"/>
        <w:ind w:left="1008"/>
      </w:pPr>
    </w:p>
    <w:p w14:paraId="1F7DB372" w14:textId="77777777" w:rsidR="006F0F7E" w:rsidRDefault="006F0F7E" w:rsidP="006F0F7E">
      <w:pPr>
        <w:pStyle w:val="NoSpacing"/>
        <w:numPr>
          <w:ilvl w:val="0"/>
          <w:numId w:val="11"/>
        </w:numPr>
      </w:pPr>
      <w:r>
        <w:t>Accessory Building A) Winter Boat Storage.</w:t>
      </w:r>
    </w:p>
    <w:p w14:paraId="3459DFC7" w14:textId="77777777" w:rsidR="006F0F7E" w:rsidRDefault="006F0F7E" w:rsidP="006F0F7E">
      <w:pPr>
        <w:pStyle w:val="NoSpacing"/>
        <w:numPr>
          <w:ilvl w:val="0"/>
          <w:numId w:val="11"/>
        </w:numPr>
      </w:pPr>
      <w:r>
        <w:t xml:space="preserve">Accessory Building B) Equine-assisted psychotherapy private practice/office for meeting with clients. </w:t>
      </w:r>
    </w:p>
    <w:p w14:paraId="3A3A5C11" w14:textId="78A13ECF" w:rsidR="00CC5868" w:rsidRDefault="006F0F7E" w:rsidP="00117986">
      <w:pPr>
        <w:pStyle w:val="NoSpacing"/>
        <w:ind w:left="720"/>
      </w:pPr>
      <w:r>
        <w:t>Parcel no. (022-1116-0833-000), Zoned Agriculture Land, Located at N6594 Dexter Road in Section 7 in the Town of Hubbard</w:t>
      </w:r>
    </w:p>
    <w:p w14:paraId="5CF3954A" w14:textId="07B32F19" w:rsidR="00117986" w:rsidRDefault="00117986" w:rsidP="00117986">
      <w:pPr>
        <w:pStyle w:val="NoSpacing"/>
        <w:ind w:left="1008"/>
      </w:pPr>
    </w:p>
    <w:p w14:paraId="00228530" w14:textId="475C3144" w:rsidR="00117986" w:rsidRDefault="00117986" w:rsidP="00117986">
      <w:pPr>
        <w:pStyle w:val="NoSpacing"/>
        <w:ind w:left="1008"/>
      </w:pPr>
    </w:p>
    <w:p w14:paraId="36DAEBB3" w14:textId="07910CC5" w:rsidR="00117986" w:rsidRDefault="00117986" w:rsidP="00117986">
      <w:pPr>
        <w:pStyle w:val="NoSpacing"/>
        <w:ind w:left="1008"/>
      </w:pPr>
    </w:p>
    <w:p w14:paraId="62A393C4" w14:textId="3868BADE" w:rsidR="00117986" w:rsidRDefault="00117986" w:rsidP="00117986">
      <w:pPr>
        <w:pStyle w:val="NoSpacing"/>
        <w:ind w:left="1008"/>
      </w:pPr>
    </w:p>
    <w:p w14:paraId="24D5A95F" w14:textId="33CF695E" w:rsidR="00117986" w:rsidRDefault="00117986" w:rsidP="00117986">
      <w:pPr>
        <w:pStyle w:val="NoSpacing"/>
        <w:ind w:left="1008"/>
      </w:pPr>
    </w:p>
    <w:p w14:paraId="370A1C68" w14:textId="19F092C8" w:rsidR="00117986" w:rsidRDefault="00117986" w:rsidP="00117986">
      <w:pPr>
        <w:pStyle w:val="NoSpacing"/>
        <w:ind w:left="1008"/>
      </w:pPr>
    </w:p>
    <w:p w14:paraId="3D3BC3B2" w14:textId="38CF509E" w:rsidR="00117986" w:rsidRDefault="00117986" w:rsidP="00117986">
      <w:pPr>
        <w:pStyle w:val="NoSpacing"/>
        <w:ind w:left="1008"/>
      </w:pPr>
    </w:p>
    <w:p w14:paraId="045485C8" w14:textId="399D0EF7" w:rsidR="00117986" w:rsidRDefault="00117986" w:rsidP="00117986">
      <w:pPr>
        <w:pStyle w:val="NoSpacing"/>
        <w:ind w:left="1008"/>
      </w:pPr>
    </w:p>
    <w:p w14:paraId="5953F43E" w14:textId="04CDD88D" w:rsidR="00117986" w:rsidRDefault="00117986" w:rsidP="00117986">
      <w:pPr>
        <w:pStyle w:val="NoSpacing"/>
        <w:ind w:left="1008"/>
      </w:pPr>
    </w:p>
    <w:p w14:paraId="67F94D85" w14:textId="77777777" w:rsidR="00117986" w:rsidRDefault="00117986" w:rsidP="00117986">
      <w:pPr>
        <w:pStyle w:val="NoSpacing"/>
        <w:ind w:left="1008"/>
      </w:pPr>
    </w:p>
    <w:p w14:paraId="6BEABA56" w14:textId="77777777" w:rsidR="003C21DB" w:rsidRDefault="003C21DB" w:rsidP="003C21DB">
      <w:pPr>
        <w:pStyle w:val="NoSpacing"/>
        <w:ind w:left="1080"/>
      </w:pPr>
    </w:p>
    <w:p w14:paraId="26FB5DFE" w14:textId="1BD9311F" w:rsidR="009B4BF3" w:rsidRPr="004C144A" w:rsidRDefault="009B4BF3" w:rsidP="000B01A4">
      <w:pPr>
        <w:pStyle w:val="NoSpacing"/>
        <w:numPr>
          <w:ilvl w:val="0"/>
          <w:numId w:val="5"/>
        </w:numPr>
      </w:pPr>
      <w:r w:rsidRPr="004C144A">
        <w:t>Adjourn</w:t>
      </w:r>
    </w:p>
    <w:p w14:paraId="1451B0B8" w14:textId="77777777" w:rsidR="009B4BF3" w:rsidRDefault="009B4BF3" w:rsidP="009B4BF3">
      <w:pPr>
        <w:pStyle w:val="NoSpacing"/>
        <w:ind w:left="1080"/>
      </w:pPr>
    </w:p>
    <w:p w14:paraId="1CF53559" w14:textId="77777777" w:rsidR="00820EDB" w:rsidRPr="004C144A" w:rsidRDefault="00820EDB" w:rsidP="004C144A">
      <w:pPr>
        <w:pStyle w:val="NoSpacing"/>
        <w:ind w:left="1008"/>
      </w:pPr>
    </w:p>
    <w:p w14:paraId="060C5B25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23115CAE" w14:textId="77777777" w:rsidR="004C144A" w:rsidRDefault="004C144A" w:rsidP="004C144A">
      <w:pPr>
        <w:pStyle w:val="NoSpacing"/>
      </w:pPr>
    </w:p>
    <w:p w14:paraId="6C1D4890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3A75B5D9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0CE1149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0C79F3FE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3D91FBEA" w14:textId="4CB8E44A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D077E8">
        <w:rPr>
          <w:sz w:val="20"/>
          <w:szCs w:val="20"/>
        </w:rPr>
        <w:t>Carrie Neu</w:t>
      </w:r>
    </w:p>
    <w:p w14:paraId="247A1308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7A38D745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71A76933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3E7BC289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E2E919" w14:textId="77777777" w:rsidR="00DC7DE2" w:rsidRDefault="00DC7DE2" w:rsidP="00DC7DE2">
      <w:pPr>
        <w:pStyle w:val="NoSpacing"/>
        <w:rPr>
          <w:b/>
        </w:rPr>
      </w:pPr>
    </w:p>
    <w:p w14:paraId="18152A11" w14:textId="77777777" w:rsidR="00DC7DE2" w:rsidRPr="00DC7DE2" w:rsidRDefault="00DC7DE2" w:rsidP="00DC7DE2">
      <w:pPr>
        <w:pStyle w:val="NoSpacing"/>
      </w:pPr>
    </w:p>
    <w:p w14:paraId="7EFB9AAD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1569CA26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9762D"/>
    <w:multiLevelType w:val="hybridMultilevel"/>
    <w:tmpl w:val="3F42311A"/>
    <w:lvl w:ilvl="0" w:tplc="0384187A">
      <w:start w:val="1"/>
      <w:numFmt w:val="decimal"/>
      <w:lvlText w:val="%1)"/>
      <w:lvlJc w:val="left"/>
      <w:pPr>
        <w:ind w:left="1368" w:hanging="360"/>
      </w:p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63409"/>
    <w:rsid w:val="000929F8"/>
    <w:rsid w:val="000A2B96"/>
    <w:rsid w:val="000A3544"/>
    <w:rsid w:val="000B01A4"/>
    <w:rsid w:val="000B6E56"/>
    <w:rsid w:val="000D2D71"/>
    <w:rsid w:val="000E4703"/>
    <w:rsid w:val="00117986"/>
    <w:rsid w:val="00127377"/>
    <w:rsid w:val="001406E7"/>
    <w:rsid w:val="001517DA"/>
    <w:rsid w:val="00194E82"/>
    <w:rsid w:val="001A35D7"/>
    <w:rsid w:val="001C4BE1"/>
    <w:rsid w:val="001D1638"/>
    <w:rsid w:val="00273FF5"/>
    <w:rsid w:val="00276342"/>
    <w:rsid w:val="00286F14"/>
    <w:rsid w:val="002C5875"/>
    <w:rsid w:val="00321F0D"/>
    <w:rsid w:val="003A229A"/>
    <w:rsid w:val="003C21DB"/>
    <w:rsid w:val="003D2331"/>
    <w:rsid w:val="003F3C1E"/>
    <w:rsid w:val="003F7A33"/>
    <w:rsid w:val="0047505D"/>
    <w:rsid w:val="004944A2"/>
    <w:rsid w:val="004A7541"/>
    <w:rsid w:val="004C144A"/>
    <w:rsid w:val="004D357B"/>
    <w:rsid w:val="004E575F"/>
    <w:rsid w:val="004F166C"/>
    <w:rsid w:val="00514578"/>
    <w:rsid w:val="00522CED"/>
    <w:rsid w:val="0057313D"/>
    <w:rsid w:val="005A4060"/>
    <w:rsid w:val="005F5F14"/>
    <w:rsid w:val="00617F95"/>
    <w:rsid w:val="0062458A"/>
    <w:rsid w:val="006930DA"/>
    <w:rsid w:val="006F0F7E"/>
    <w:rsid w:val="006F2C88"/>
    <w:rsid w:val="00745AE1"/>
    <w:rsid w:val="00756DA9"/>
    <w:rsid w:val="007C72E3"/>
    <w:rsid w:val="00820EDB"/>
    <w:rsid w:val="008E7792"/>
    <w:rsid w:val="00902E36"/>
    <w:rsid w:val="00920F6E"/>
    <w:rsid w:val="0093599B"/>
    <w:rsid w:val="00965923"/>
    <w:rsid w:val="009B4BF3"/>
    <w:rsid w:val="009C1359"/>
    <w:rsid w:val="00A931DB"/>
    <w:rsid w:val="00A93EDE"/>
    <w:rsid w:val="00AC4773"/>
    <w:rsid w:val="00B64282"/>
    <w:rsid w:val="00B934DA"/>
    <w:rsid w:val="00BC60A3"/>
    <w:rsid w:val="00BD72BB"/>
    <w:rsid w:val="00C219FD"/>
    <w:rsid w:val="00C4339B"/>
    <w:rsid w:val="00C636A8"/>
    <w:rsid w:val="00C64CBB"/>
    <w:rsid w:val="00CA0FD0"/>
    <w:rsid w:val="00CC5868"/>
    <w:rsid w:val="00D077E8"/>
    <w:rsid w:val="00D47887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DF96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2020-07-30T17:01:00Z</cp:lastPrinted>
  <dcterms:created xsi:type="dcterms:W3CDTF">2022-02-27T14:10:00Z</dcterms:created>
  <dcterms:modified xsi:type="dcterms:W3CDTF">2022-02-27T14:13:00Z</dcterms:modified>
</cp:coreProperties>
</file>