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AC27" w14:textId="77777777" w:rsidR="00B934DA" w:rsidRDefault="00B934DA">
      <w:pPr>
        <w:pStyle w:val="Title"/>
      </w:pPr>
      <w:r>
        <w:t>TOWN OF HUBBARD</w:t>
      </w:r>
    </w:p>
    <w:p w14:paraId="178E300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4D570E8" w14:textId="563C1EFF" w:rsidR="00B934DA" w:rsidRDefault="003F0CEC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4B59517E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3421634B" w14:textId="17BBA2F0" w:rsidR="00B934DA" w:rsidRDefault="0047505D" w:rsidP="003E783C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7FEB1354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8516A9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FA36C5C" w14:textId="6319C6BB" w:rsidR="00DC7DE2" w:rsidRPr="00FF27E3" w:rsidRDefault="00B934DA" w:rsidP="00FF27E3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A3D1D4C" w14:textId="77777777" w:rsidR="00FF27E3" w:rsidRDefault="00FF27E3" w:rsidP="004C144A">
      <w:pPr>
        <w:pStyle w:val="NoSpacing"/>
        <w:ind w:left="1008"/>
      </w:pPr>
    </w:p>
    <w:p w14:paraId="4B80DCB7" w14:textId="5354825D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3E783C">
        <w:t xml:space="preserve"> July 29</w:t>
      </w:r>
      <w:r w:rsidR="00CC5868">
        <w:t>,</w:t>
      </w:r>
      <w:r w:rsidR="005F5F14">
        <w:t xml:space="preserve"> 201</w:t>
      </w:r>
      <w:r w:rsidR="003E783C">
        <w:t>9</w:t>
      </w:r>
      <w:r w:rsidR="00DC7DE2" w:rsidRPr="004C144A">
        <w:t xml:space="preserve"> at 7:30 PM at the Hubbard Town Hall in Neda.</w:t>
      </w:r>
    </w:p>
    <w:p w14:paraId="29A02369" w14:textId="77777777" w:rsidR="00DC7DE2" w:rsidRPr="004C144A" w:rsidRDefault="00DC7DE2" w:rsidP="004C144A">
      <w:pPr>
        <w:pStyle w:val="NoSpacing"/>
        <w:ind w:left="1008"/>
      </w:pPr>
    </w:p>
    <w:p w14:paraId="7F7B3F31" w14:textId="038A4469" w:rsidR="00DC7DE2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6A6F16BB" w14:textId="77777777" w:rsidR="003F0CEC" w:rsidRPr="004C144A" w:rsidRDefault="003F0CEC" w:rsidP="004C144A">
      <w:pPr>
        <w:pStyle w:val="NoSpacing"/>
        <w:ind w:left="1008"/>
        <w:rPr>
          <w:b/>
        </w:rPr>
      </w:pPr>
    </w:p>
    <w:p w14:paraId="36344904" w14:textId="2D926822" w:rsidR="00DC7DE2" w:rsidRPr="003F0CEC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4B1B8EA" w14:textId="77777777" w:rsidR="003F0CEC" w:rsidRPr="004C144A" w:rsidRDefault="003F0CEC" w:rsidP="003F0CEC">
      <w:pPr>
        <w:pStyle w:val="NoSpacing"/>
        <w:ind w:left="1008"/>
        <w:rPr>
          <w:b/>
        </w:rPr>
      </w:pPr>
    </w:p>
    <w:p w14:paraId="0EE1EF01" w14:textId="110FDDAD" w:rsidR="00DC7DE2" w:rsidRPr="003F0CEC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316DD31D" w14:textId="77777777" w:rsidR="003F0CEC" w:rsidRDefault="003F0CEC" w:rsidP="003F0CEC">
      <w:pPr>
        <w:pStyle w:val="ListParagraph"/>
        <w:rPr>
          <w:b/>
        </w:rPr>
      </w:pPr>
    </w:p>
    <w:p w14:paraId="0C9AB6F5" w14:textId="5D48BA6D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D980300" w14:textId="1935D1FA" w:rsidR="00D74765" w:rsidRDefault="00D74765" w:rsidP="00D74765">
      <w:pPr>
        <w:pStyle w:val="NoSpacing"/>
        <w:ind w:left="1008"/>
      </w:pPr>
    </w:p>
    <w:p w14:paraId="5E8B246A" w14:textId="6F6A1BC4" w:rsidR="00D47887" w:rsidRDefault="00D74765" w:rsidP="00985D3D">
      <w:pPr>
        <w:pStyle w:val="NoSpacing"/>
        <w:numPr>
          <w:ilvl w:val="0"/>
          <w:numId w:val="5"/>
        </w:numPr>
      </w:pPr>
      <w:r w:rsidRPr="00D74765">
        <w:t xml:space="preserve"> </w:t>
      </w:r>
      <w:r w:rsidR="003E783C">
        <w:t xml:space="preserve">A Conditional Use Permit application from Steve </w:t>
      </w:r>
      <w:proofErr w:type="spellStart"/>
      <w:r w:rsidR="003E783C">
        <w:t>Hasselberger</w:t>
      </w:r>
      <w:proofErr w:type="spellEnd"/>
      <w:r w:rsidR="003E783C">
        <w:t>, Owner, to allow the addition of (17) sites to the existing Mobile Home Court on land located in the GA: General Agriculture Zoning District, Section 20, Town of Hubbard. Parcel #022-1116-2021-000</w:t>
      </w:r>
    </w:p>
    <w:p w14:paraId="38EA5CC1" w14:textId="77777777" w:rsidR="003E783C" w:rsidRDefault="003E783C" w:rsidP="003E783C">
      <w:pPr>
        <w:pStyle w:val="ListParagraph"/>
      </w:pPr>
    </w:p>
    <w:p w14:paraId="54B82EDB" w14:textId="30D3F362" w:rsidR="003E783C" w:rsidRDefault="003E783C" w:rsidP="00985D3D">
      <w:pPr>
        <w:pStyle w:val="NoSpacing"/>
        <w:numPr>
          <w:ilvl w:val="0"/>
          <w:numId w:val="5"/>
        </w:numPr>
      </w:pPr>
      <w:r>
        <w:t xml:space="preserve">A Conditional Use Permit application from CKM, Inc., Clayton Klink, Owner, for the purpose of rezoning a property from RRL: Rural Residential Large Lot Zoning to HB: Highway Business involving </w:t>
      </w:r>
      <w:proofErr w:type="gramStart"/>
      <w:r>
        <w:t>parcel  #</w:t>
      </w:r>
      <w:proofErr w:type="gramEnd"/>
      <w:r>
        <w:t xml:space="preserve">022-1116-2533-001, located on Highway 67 in Section 36 In the Town of Hubbard. </w:t>
      </w:r>
    </w:p>
    <w:p w14:paraId="4740D9CE" w14:textId="77777777" w:rsidR="003E783C" w:rsidRDefault="003E783C" w:rsidP="003E783C">
      <w:pPr>
        <w:pStyle w:val="NoSpacing"/>
        <w:ind w:left="1080"/>
      </w:pPr>
    </w:p>
    <w:p w14:paraId="1B00EE19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0DBAE4AA" w14:textId="77777777" w:rsidR="009B4BF3" w:rsidRDefault="009B4BF3" w:rsidP="009B4BF3">
      <w:pPr>
        <w:pStyle w:val="NoSpacing"/>
        <w:ind w:left="1080"/>
      </w:pPr>
    </w:p>
    <w:p w14:paraId="55E30E58" w14:textId="77777777" w:rsidR="00820EDB" w:rsidRPr="004C144A" w:rsidRDefault="00820EDB" w:rsidP="004C144A">
      <w:pPr>
        <w:pStyle w:val="NoSpacing"/>
        <w:ind w:left="1008"/>
      </w:pPr>
    </w:p>
    <w:p w14:paraId="02AA35D7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56E033D9" w14:textId="77777777" w:rsidR="004C144A" w:rsidRDefault="004C144A" w:rsidP="004C144A">
      <w:pPr>
        <w:pStyle w:val="NoSpacing"/>
      </w:pPr>
    </w:p>
    <w:p w14:paraId="7231F541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019AC543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298E5E8D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5CE1E7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5F72A483" w14:textId="001390F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3F0CEC">
        <w:rPr>
          <w:sz w:val="20"/>
          <w:szCs w:val="20"/>
        </w:rPr>
        <w:t>Carrie Neu</w:t>
      </w:r>
    </w:p>
    <w:p w14:paraId="4C1E1473" w14:textId="5D51D37B" w:rsidR="004D357B" w:rsidRDefault="004C144A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72B0A20" w14:textId="7251EA71" w:rsidR="00F20278" w:rsidRDefault="00F20278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 xml:space="preserve">Copies to: </w:t>
      </w:r>
    </w:p>
    <w:p w14:paraId="4B9BD47B" w14:textId="11DBF191" w:rsidR="002A39C3" w:rsidRDefault="002A39C3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Guenterberg</w:t>
      </w:r>
      <w:proofErr w:type="spellEnd"/>
      <w:r>
        <w:rPr>
          <w:sz w:val="20"/>
          <w:szCs w:val="20"/>
        </w:rPr>
        <w:t xml:space="preserve">     Morris Schwandt</w:t>
      </w:r>
    </w:p>
    <w:p w14:paraId="3DD387E3" w14:textId="2B65C383" w:rsidR="002A39C3" w:rsidRDefault="002A39C3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 xml:space="preserve">James E. </w:t>
      </w:r>
      <w:proofErr w:type="spellStart"/>
      <w:r>
        <w:rPr>
          <w:sz w:val="20"/>
          <w:szCs w:val="20"/>
        </w:rPr>
        <w:t>Persha</w:t>
      </w:r>
      <w:proofErr w:type="spellEnd"/>
      <w:r>
        <w:rPr>
          <w:sz w:val="20"/>
          <w:szCs w:val="20"/>
        </w:rPr>
        <w:t xml:space="preserve">         Jeffrey </w:t>
      </w:r>
      <w:proofErr w:type="spellStart"/>
      <w:r>
        <w:rPr>
          <w:sz w:val="20"/>
          <w:szCs w:val="20"/>
        </w:rPr>
        <w:t>Nehls</w:t>
      </w:r>
      <w:proofErr w:type="spellEnd"/>
    </w:p>
    <w:p w14:paraId="6A9D823C" w14:textId="7F479495" w:rsidR="002A39C3" w:rsidRDefault="002A39C3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 xml:space="preserve">David Feller                 James </w:t>
      </w:r>
      <w:proofErr w:type="spellStart"/>
      <w:r>
        <w:rPr>
          <w:sz w:val="20"/>
          <w:szCs w:val="20"/>
        </w:rPr>
        <w:t>Qualmann</w:t>
      </w:r>
      <w:proofErr w:type="spellEnd"/>
    </w:p>
    <w:p w14:paraId="579E1090" w14:textId="24354AE2" w:rsidR="002A39C3" w:rsidRDefault="002A39C3" w:rsidP="00FF27E3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 xml:space="preserve">Lisa Koch                    Kathryn </w:t>
      </w:r>
      <w:proofErr w:type="spellStart"/>
      <w:r>
        <w:rPr>
          <w:sz w:val="20"/>
          <w:szCs w:val="20"/>
        </w:rPr>
        <w:t>Persha</w:t>
      </w:r>
      <w:bookmarkStart w:id="0" w:name="_GoBack"/>
      <w:bookmarkEnd w:id="0"/>
      <w:proofErr w:type="spellEnd"/>
    </w:p>
    <w:p w14:paraId="390357F8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69E03456" w14:textId="7599C2D9" w:rsidR="004D357B" w:rsidRDefault="005F5F14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</w:r>
      <w:r w:rsidR="00194E82">
        <w:rPr>
          <w:sz w:val="20"/>
          <w:szCs w:val="20"/>
        </w:rPr>
        <w:tab/>
        <w:t xml:space="preserve">  </w:t>
      </w:r>
    </w:p>
    <w:p w14:paraId="5944A547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39856D0F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4EB5B13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5D545E" w14:textId="77777777" w:rsidR="00DC7DE2" w:rsidRDefault="00DC7DE2" w:rsidP="00DC7DE2">
      <w:pPr>
        <w:pStyle w:val="NoSpacing"/>
        <w:rPr>
          <w:b/>
        </w:rPr>
      </w:pPr>
    </w:p>
    <w:p w14:paraId="367A6082" w14:textId="77777777" w:rsidR="00DC7DE2" w:rsidRPr="00DC7DE2" w:rsidRDefault="00DC7DE2" w:rsidP="00DC7DE2">
      <w:pPr>
        <w:pStyle w:val="NoSpacing"/>
      </w:pPr>
    </w:p>
    <w:p w14:paraId="0FD52436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EDADBF1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A39C3"/>
    <w:rsid w:val="002B13B2"/>
    <w:rsid w:val="002C5875"/>
    <w:rsid w:val="00321F0D"/>
    <w:rsid w:val="003A229A"/>
    <w:rsid w:val="003D2331"/>
    <w:rsid w:val="003E783C"/>
    <w:rsid w:val="003F0CEC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7313D"/>
    <w:rsid w:val="005A4060"/>
    <w:rsid w:val="005F5F14"/>
    <w:rsid w:val="00617F95"/>
    <w:rsid w:val="0062458A"/>
    <w:rsid w:val="006930DA"/>
    <w:rsid w:val="006F2C88"/>
    <w:rsid w:val="00745AE1"/>
    <w:rsid w:val="00756DA9"/>
    <w:rsid w:val="007C72E3"/>
    <w:rsid w:val="00820EDB"/>
    <w:rsid w:val="008E7792"/>
    <w:rsid w:val="00902E36"/>
    <w:rsid w:val="0093599B"/>
    <w:rsid w:val="00965923"/>
    <w:rsid w:val="009B4BF3"/>
    <w:rsid w:val="009C1359"/>
    <w:rsid w:val="00A931DB"/>
    <w:rsid w:val="00A93EDE"/>
    <w:rsid w:val="00A94A82"/>
    <w:rsid w:val="00AC4773"/>
    <w:rsid w:val="00B64282"/>
    <w:rsid w:val="00B934DA"/>
    <w:rsid w:val="00BC60A3"/>
    <w:rsid w:val="00BD72BB"/>
    <w:rsid w:val="00C219FD"/>
    <w:rsid w:val="00C4339B"/>
    <w:rsid w:val="00C636A8"/>
    <w:rsid w:val="00C64CBB"/>
    <w:rsid w:val="00CA0FD0"/>
    <w:rsid w:val="00CC5868"/>
    <w:rsid w:val="00CC62F5"/>
    <w:rsid w:val="00D47887"/>
    <w:rsid w:val="00D74765"/>
    <w:rsid w:val="00DC7DE2"/>
    <w:rsid w:val="00E31A6F"/>
    <w:rsid w:val="00E70853"/>
    <w:rsid w:val="00EA0E4C"/>
    <w:rsid w:val="00EB6747"/>
    <w:rsid w:val="00F113D2"/>
    <w:rsid w:val="00F20278"/>
    <w:rsid w:val="00F55516"/>
    <w:rsid w:val="00F56BF8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0F4F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2019-07-03T00:57:00Z</cp:lastPrinted>
  <dcterms:created xsi:type="dcterms:W3CDTF">2019-07-03T00:47:00Z</dcterms:created>
  <dcterms:modified xsi:type="dcterms:W3CDTF">2019-07-03T01:08:00Z</dcterms:modified>
</cp:coreProperties>
</file>